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5D6" w:rsidRDefault="001F05D6" w:rsidP="001F05D6">
      <w:pPr>
        <w:ind w:left="3969"/>
      </w:pPr>
      <w:r>
        <w:t>Приложение №</w:t>
      </w:r>
      <w:r w:rsidR="00A24C54">
        <w:t xml:space="preserve"> 21</w:t>
      </w:r>
      <w:r>
        <w:t xml:space="preserve"> </w:t>
      </w:r>
    </w:p>
    <w:p w:rsidR="001F05D6" w:rsidRDefault="001F05D6" w:rsidP="001F05D6">
      <w:pPr>
        <w:ind w:left="3969"/>
      </w:pPr>
      <w:r>
        <w:t xml:space="preserve">к Постановлению местной администрации внутригородского  </w:t>
      </w:r>
    </w:p>
    <w:p w:rsidR="001F05D6" w:rsidRDefault="001F05D6" w:rsidP="001F05D6">
      <w:pPr>
        <w:ind w:left="3969"/>
      </w:pPr>
      <w:r>
        <w:t xml:space="preserve">муниципального образования </w:t>
      </w:r>
    </w:p>
    <w:p w:rsidR="001F05D6" w:rsidRDefault="001F05D6" w:rsidP="001F05D6">
      <w:pPr>
        <w:ind w:left="3969"/>
      </w:pPr>
      <w:r>
        <w:t xml:space="preserve">города федерального значения Санкт-Петербурга поселок Стрельна </w:t>
      </w:r>
    </w:p>
    <w:p w:rsidR="00215C48" w:rsidRDefault="001F05D6" w:rsidP="001F05D6">
      <w:pPr>
        <w:ind w:left="3969"/>
      </w:pPr>
      <w:r>
        <w:t xml:space="preserve">от </w:t>
      </w:r>
      <w:r w:rsidR="009346B4">
        <w:t xml:space="preserve"> </w:t>
      </w:r>
      <w:r w:rsidR="007569F6">
        <w:t>19.10.2023 г.</w:t>
      </w:r>
      <w:r w:rsidR="009346B4">
        <w:t xml:space="preserve">      </w:t>
      </w:r>
      <w:r w:rsidR="00E018C8" w:rsidRPr="00E018C8">
        <w:t xml:space="preserve">№ </w:t>
      </w:r>
      <w:r w:rsidR="007569F6">
        <w:t>126</w:t>
      </w:r>
    </w:p>
    <w:p w:rsidR="00215C48" w:rsidRPr="00054F6B" w:rsidRDefault="00215C48" w:rsidP="00215C48">
      <w:pPr>
        <w:ind w:left="3969"/>
      </w:pPr>
    </w:p>
    <w:p w:rsidR="00215C48" w:rsidRDefault="00215C48" w:rsidP="00215C48">
      <w:pPr>
        <w:tabs>
          <w:tab w:val="left" w:pos="0"/>
        </w:tabs>
        <w:rPr>
          <w:b/>
        </w:rPr>
      </w:pPr>
    </w:p>
    <w:p w:rsidR="00215C48" w:rsidRDefault="00215C48" w:rsidP="00215C48">
      <w:pPr>
        <w:tabs>
          <w:tab w:val="left" w:pos="0"/>
        </w:tabs>
        <w:jc w:val="center"/>
        <w:rPr>
          <w:b/>
        </w:rPr>
      </w:pPr>
    </w:p>
    <w:p w:rsidR="00215C48" w:rsidRDefault="00215C48" w:rsidP="00215C48">
      <w:pPr>
        <w:tabs>
          <w:tab w:val="left" w:pos="0"/>
        </w:tabs>
        <w:jc w:val="center"/>
        <w:rPr>
          <w:b/>
        </w:rPr>
      </w:pPr>
      <w:r>
        <w:rPr>
          <w:b/>
        </w:rPr>
        <w:t>НЕПРОГРАММНОЕ НАПРАВЛЕНИЕ ДЕЯТЕЛЬНОСТИ</w:t>
      </w:r>
    </w:p>
    <w:p w:rsidR="00215C48" w:rsidRPr="00F21905" w:rsidRDefault="00215C48" w:rsidP="00215C48">
      <w:pPr>
        <w:tabs>
          <w:tab w:val="left" w:pos="0"/>
        </w:tabs>
        <w:jc w:val="center"/>
        <w:rPr>
          <w:b/>
        </w:rPr>
      </w:pPr>
    </w:p>
    <w:p w:rsidR="001F05D6" w:rsidRDefault="00215C48" w:rsidP="00215C48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  <w:r w:rsidRPr="00F46612">
        <w:rPr>
          <w:b/>
          <w:color w:val="000000"/>
          <w:sz w:val="26"/>
          <w:szCs w:val="26"/>
        </w:rPr>
        <w:t>«</w:t>
      </w:r>
      <w:r>
        <w:rPr>
          <w:b/>
          <w:color w:val="000000"/>
          <w:lang w:eastAsia="ru-RU"/>
        </w:rPr>
        <w:t>О</w:t>
      </w:r>
      <w:r>
        <w:rPr>
          <w:b/>
          <w:bCs/>
          <w:lang w:eastAsia="ru-RU"/>
        </w:rPr>
        <w:t>публикование муниципальных правовых актов,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информации»</w:t>
      </w:r>
      <w:r w:rsidR="001F05D6">
        <w:rPr>
          <w:b/>
          <w:bCs/>
          <w:lang w:eastAsia="ru-RU"/>
        </w:rPr>
        <w:t xml:space="preserve"> </w:t>
      </w:r>
    </w:p>
    <w:p w:rsidR="00215C48" w:rsidRDefault="001F05D6" w:rsidP="00215C48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на 202</w:t>
      </w:r>
      <w:r w:rsidR="009346B4">
        <w:rPr>
          <w:b/>
          <w:bCs/>
          <w:lang w:eastAsia="ru-RU"/>
        </w:rPr>
        <w:t>4</w:t>
      </w:r>
      <w:r>
        <w:rPr>
          <w:b/>
          <w:bCs/>
          <w:lang w:eastAsia="ru-RU"/>
        </w:rPr>
        <w:t>-202</w:t>
      </w:r>
      <w:r w:rsidR="009346B4">
        <w:rPr>
          <w:b/>
          <w:bCs/>
          <w:lang w:eastAsia="ru-RU"/>
        </w:rPr>
        <w:t>6</w:t>
      </w:r>
      <w:r>
        <w:rPr>
          <w:b/>
          <w:bCs/>
          <w:lang w:eastAsia="ru-RU"/>
        </w:rPr>
        <w:t xml:space="preserve"> года</w:t>
      </w:r>
    </w:p>
    <w:p w:rsidR="00215C48" w:rsidRPr="00AB5FE0" w:rsidRDefault="00215C48" w:rsidP="00215C48">
      <w:pPr>
        <w:autoSpaceDE w:val="0"/>
        <w:autoSpaceDN w:val="0"/>
        <w:adjustRightInd w:val="0"/>
        <w:rPr>
          <w:b/>
          <w:bCs/>
          <w:lang w:eastAsia="ru-RU"/>
        </w:rPr>
      </w:pPr>
    </w:p>
    <w:p w:rsidR="001F05D6" w:rsidRPr="001F05D6" w:rsidRDefault="001F05D6" w:rsidP="001F05D6">
      <w:pPr>
        <w:jc w:val="center"/>
        <w:rPr>
          <w:rFonts w:eastAsia="Times New Roman"/>
          <w:b/>
          <w:bCs/>
          <w:color w:val="000000"/>
          <w:lang w:eastAsia="ru-RU"/>
        </w:rPr>
      </w:pPr>
      <w:r w:rsidRPr="001F05D6">
        <w:rPr>
          <w:rFonts w:eastAsia="Times New Roman"/>
          <w:b/>
          <w:bCs/>
          <w:color w:val="000000"/>
          <w:lang w:eastAsia="ru-RU"/>
        </w:rPr>
        <w:t>Перечень мероприятий</w:t>
      </w:r>
      <w:r>
        <w:rPr>
          <w:rFonts w:eastAsia="Times New Roman"/>
          <w:b/>
          <w:bCs/>
          <w:color w:val="000000"/>
          <w:lang w:eastAsia="ru-RU"/>
        </w:rPr>
        <w:t xml:space="preserve"> на 202</w:t>
      </w:r>
      <w:r w:rsidR="009346B4">
        <w:rPr>
          <w:rFonts w:eastAsia="Times New Roman"/>
          <w:b/>
          <w:bCs/>
          <w:color w:val="000000"/>
          <w:lang w:eastAsia="ru-RU"/>
        </w:rPr>
        <w:t>4</w:t>
      </w:r>
      <w:r>
        <w:rPr>
          <w:rFonts w:eastAsia="Times New Roman"/>
          <w:b/>
          <w:bCs/>
          <w:color w:val="000000"/>
          <w:lang w:eastAsia="ru-RU"/>
        </w:rPr>
        <w:t xml:space="preserve"> год</w:t>
      </w:r>
    </w:p>
    <w:p w:rsidR="001F05D6" w:rsidRPr="001F05D6" w:rsidRDefault="001F05D6" w:rsidP="001F05D6">
      <w:pPr>
        <w:jc w:val="center"/>
        <w:rPr>
          <w:rFonts w:eastAsia="Times New Roman"/>
          <w:b/>
          <w:bCs/>
          <w:color w:val="000000"/>
          <w:lang w:eastAsia="ru-RU"/>
        </w:rPr>
      </w:pP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8"/>
        <w:gridCol w:w="2372"/>
        <w:gridCol w:w="1163"/>
        <w:gridCol w:w="992"/>
        <w:gridCol w:w="1673"/>
        <w:gridCol w:w="1848"/>
        <w:gridCol w:w="1978"/>
      </w:tblGrid>
      <w:tr w:rsidR="001F05D6" w:rsidRPr="001F05D6" w:rsidTr="001F05D6">
        <w:trPr>
          <w:trHeight w:val="375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Объем мероприятий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Объем финансирования, </w:t>
            </w:r>
            <w:proofErr w:type="spellStart"/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тыс.руб</w:t>
            </w:r>
            <w:proofErr w:type="spellEnd"/>
            <w:r w:rsidRPr="001F05D6">
              <w:rPr>
                <w:b/>
                <w:bCs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b/>
                <w:bCs/>
                <w:sz w:val="20"/>
                <w:szCs w:val="20"/>
              </w:rPr>
              <w:t>Ответственный за реализацию мероприятия</w:t>
            </w:r>
          </w:p>
        </w:tc>
      </w:tr>
      <w:tr w:rsidR="001F05D6" w:rsidRPr="001F05D6" w:rsidTr="001F05D6">
        <w:trPr>
          <w:trHeight w:val="267"/>
        </w:trPr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rPr>
                <w:rFonts w:eastAsia="Times New Roman"/>
                <w:szCs w:val="22"/>
                <w:lang w:eastAsia="ru-RU"/>
              </w:rPr>
            </w:pPr>
          </w:p>
        </w:tc>
        <w:tc>
          <w:tcPr>
            <w:tcW w:w="2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rPr>
                <w:rFonts w:eastAsia="Times New Roman"/>
                <w:szCs w:val="22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  <w:t>Ед. 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rPr>
                <w:rFonts w:eastAsia="Times New Roman"/>
                <w:i/>
                <w:szCs w:val="22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rPr>
                <w:rFonts w:eastAsia="Times New Roman"/>
                <w:i/>
                <w:szCs w:val="22"/>
                <w:lang w:eastAsia="ru-RU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rPr>
                <w:rFonts w:eastAsia="Times New Roman"/>
                <w:i/>
                <w:szCs w:val="22"/>
                <w:lang w:eastAsia="ru-RU"/>
              </w:rPr>
            </w:pPr>
          </w:p>
        </w:tc>
      </w:tr>
      <w:tr w:rsidR="001F05D6" w:rsidRPr="001F05D6" w:rsidTr="001F05D6">
        <w:trPr>
          <w:trHeight w:val="44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1F05D6">
              <w:rPr>
                <w:rFonts w:eastAsia="Times New Roman"/>
                <w:lang w:eastAsia="ru-RU"/>
              </w:rPr>
              <w:t>1.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rPr>
                <w:rFonts w:eastAsia="Times New Roman"/>
                <w:lang w:eastAsia="ru-RU"/>
              </w:rPr>
            </w:pPr>
            <w:r w:rsidRPr="001F05D6">
              <w:rPr>
                <w:lang w:eastAsia="ru-RU"/>
              </w:rPr>
              <w:t>Печать основного выпуска газеты «Вести Стрельны»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1F05D6">
              <w:rPr>
                <w:rFonts w:eastAsia="Times New Roman"/>
                <w:lang w:eastAsia="ru-RU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1F05D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1F05D6">
              <w:rPr>
                <w:rFonts w:eastAsia="Times New Roman"/>
                <w:lang w:val="en-US" w:eastAsia="ru-RU"/>
              </w:rPr>
              <w:t xml:space="preserve">I </w:t>
            </w:r>
            <w:r w:rsidRPr="001F05D6">
              <w:rPr>
                <w:rFonts w:eastAsia="Times New Roman"/>
                <w:lang w:eastAsia="ru-RU"/>
              </w:rPr>
              <w:t>-</w:t>
            </w:r>
            <w:r w:rsidRPr="001F05D6">
              <w:rPr>
                <w:rFonts w:eastAsia="Times New Roman"/>
                <w:lang w:val="en-US" w:eastAsia="ru-RU"/>
              </w:rPr>
              <w:t xml:space="preserve">IV </w:t>
            </w:r>
            <w:r w:rsidRPr="001F05D6">
              <w:rPr>
                <w:rFonts w:eastAsia="Times New Roman"/>
                <w:lang w:eastAsia="ru-RU"/>
              </w:rPr>
              <w:t>квартал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951792" w:rsidP="001F05D6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>
              <w:t>973,0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sz w:val="16"/>
                <w:szCs w:val="16"/>
                <w:lang w:eastAsia="ru-RU"/>
              </w:rPr>
            </w:pPr>
            <w:r w:rsidRPr="001F05D6">
              <w:rPr>
                <w:rFonts w:eastAsia="Times New Roman"/>
                <w:sz w:val="16"/>
                <w:szCs w:val="16"/>
                <w:lang w:eastAsia="ru-RU"/>
              </w:rPr>
              <w:t>Муниципальное казенное учреждение Муниципального образования поселок Стрельна «Стрельна»</w:t>
            </w:r>
          </w:p>
        </w:tc>
      </w:tr>
    </w:tbl>
    <w:p w:rsidR="001F05D6" w:rsidRPr="001F05D6" w:rsidRDefault="001F05D6" w:rsidP="001F05D6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1F05D6" w:rsidRPr="001F05D6" w:rsidRDefault="001F05D6" w:rsidP="001F05D6">
      <w:pPr>
        <w:jc w:val="center"/>
        <w:rPr>
          <w:rFonts w:eastAsia="Times New Roman"/>
          <w:b/>
          <w:bCs/>
          <w:color w:val="000000"/>
          <w:lang w:eastAsia="ru-RU"/>
        </w:rPr>
      </w:pPr>
      <w:r w:rsidRPr="001F05D6">
        <w:rPr>
          <w:rFonts w:eastAsia="Times New Roman"/>
          <w:b/>
          <w:bCs/>
          <w:color w:val="000000"/>
          <w:lang w:eastAsia="ru-RU"/>
        </w:rPr>
        <w:t>Перечень мероприятий</w:t>
      </w:r>
      <w:r>
        <w:rPr>
          <w:rFonts w:eastAsia="Times New Roman"/>
          <w:b/>
          <w:bCs/>
          <w:color w:val="000000"/>
          <w:lang w:eastAsia="ru-RU"/>
        </w:rPr>
        <w:t xml:space="preserve"> на 202</w:t>
      </w:r>
      <w:r w:rsidR="009346B4">
        <w:rPr>
          <w:rFonts w:eastAsia="Times New Roman"/>
          <w:b/>
          <w:bCs/>
          <w:color w:val="000000"/>
          <w:lang w:eastAsia="ru-RU"/>
        </w:rPr>
        <w:t>5</w:t>
      </w:r>
      <w:r>
        <w:rPr>
          <w:rFonts w:eastAsia="Times New Roman"/>
          <w:b/>
          <w:bCs/>
          <w:color w:val="000000"/>
          <w:lang w:eastAsia="ru-RU"/>
        </w:rPr>
        <w:t xml:space="preserve"> год</w:t>
      </w:r>
    </w:p>
    <w:p w:rsidR="001F05D6" w:rsidRPr="001F05D6" w:rsidRDefault="001F05D6" w:rsidP="001F05D6">
      <w:pPr>
        <w:jc w:val="center"/>
        <w:rPr>
          <w:rFonts w:eastAsia="Times New Roman"/>
          <w:b/>
          <w:bCs/>
          <w:color w:val="000000"/>
          <w:lang w:eastAsia="ru-RU"/>
        </w:rPr>
      </w:pP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8"/>
        <w:gridCol w:w="2372"/>
        <w:gridCol w:w="1163"/>
        <w:gridCol w:w="992"/>
        <w:gridCol w:w="1672"/>
        <w:gridCol w:w="1843"/>
        <w:gridCol w:w="1984"/>
      </w:tblGrid>
      <w:tr w:rsidR="001F05D6" w:rsidRPr="001F05D6" w:rsidTr="001F05D6">
        <w:trPr>
          <w:trHeight w:val="375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Объем мероприятий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Объем финансирования, </w:t>
            </w:r>
            <w:proofErr w:type="spellStart"/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тыс.руб</w:t>
            </w:r>
            <w:proofErr w:type="spellEnd"/>
            <w:r w:rsidRPr="001F05D6">
              <w:rPr>
                <w:b/>
                <w:bCs/>
                <w:sz w:val="20"/>
                <w:szCs w:val="20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b/>
                <w:bCs/>
                <w:sz w:val="20"/>
                <w:szCs w:val="20"/>
              </w:rPr>
              <w:t>Ответственный за реализацию мероприятия</w:t>
            </w:r>
          </w:p>
        </w:tc>
      </w:tr>
      <w:tr w:rsidR="001F05D6" w:rsidRPr="001F05D6" w:rsidTr="001F05D6">
        <w:trPr>
          <w:trHeight w:val="267"/>
        </w:trPr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rPr>
                <w:rFonts w:eastAsia="Times New Roman"/>
                <w:szCs w:val="22"/>
                <w:lang w:eastAsia="ru-RU"/>
              </w:rPr>
            </w:pPr>
          </w:p>
        </w:tc>
        <w:tc>
          <w:tcPr>
            <w:tcW w:w="2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rPr>
                <w:rFonts w:eastAsia="Times New Roman"/>
                <w:szCs w:val="22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  <w:t>Ед. 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rPr>
                <w:rFonts w:eastAsia="Times New Roman"/>
                <w:i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rPr>
                <w:rFonts w:eastAsia="Times New Roman"/>
                <w:i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rPr>
                <w:rFonts w:eastAsia="Times New Roman"/>
                <w:i/>
                <w:szCs w:val="22"/>
                <w:lang w:eastAsia="ru-RU"/>
              </w:rPr>
            </w:pPr>
          </w:p>
        </w:tc>
      </w:tr>
      <w:tr w:rsidR="001F05D6" w:rsidRPr="001F05D6" w:rsidTr="001F05D6">
        <w:trPr>
          <w:trHeight w:val="44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1F05D6">
              <w:rPr>
                <w:rFonts w:eastAsia="Times New Roman"/>
                <w:lang w:eastAsia="ru-RU"/>
              </w:rPr>
              <w:t>1.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rPr>
                <w:rFonts w:eastAsia="Times New Roman"/>
                <w:lang w:eastAsia="ru-RU"/>
              </w:rPr>
            </w:pPr>
            <w:r w:rsidRPr="001F05D6">
              <w:rPr>
                <w:lang w:eastAsia="ru-RU"/>
              </w:rPr>
              <w:t>Печать основного выпуска газеты «Вести Стрельны»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1F05D6">
              <w:rPr>
                <w:rFonts w:eastAsia="Times New Roman"/>
                <w:lang w:eastAsia="ru-RU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1F05D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1F05D6">
              <w:rPr>
                <w:rFonts w:eastAsia="Times New Roman"/>
                <w:lang w:val="en-US" w:eastAsia="ru-RU"/>
              </w:rPr>
              <w:t xml:space="preserve">I </w:t>
            </w:r>
            <w:r w:rsidRPr="001F05D6">
              <w:rPr>
                <w:rFonts w:eastAsia="Times New Roman"/>
                <w:lang w:eastAsia="ru-RU"/>
              </w:rPr>
              <w:t>-</w:t>
            </w:r>
            <w:r w:rsidRPr="001F05D6">
              <w:rPr>
                <w:rFonts w:eastAsia="Times New Roman"/>
                <w:lang w:val="en-US" w:eastAsia="ru-RU"/>
              </w:rPr>
              <w:t xml:space="preserve">IV </w:t>
            </w:r>
            <w:r w:rsidRPr="001F05D6">
              <w:rPr>
                <w:rFonts w:eastAsia="Times New Roman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951792" w:rsidP="001F05D6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>
              <w:t>1 012,0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sz w:val="16"/>
                <w:szCs w:val="16"/>
                <w:lang w:eastAsia="ru-RU"/>
              </w:rPr>
            </w:pPr>
            <w:r w:rsidRPr="001F05D6">
              <w:rPr>
                <w:rFonts w:eastAsia="Times New Roman"/>
                <w:sz w:val="16"/>
                <w:szCs w:val="16"/>
                <w:lang w:eastAsia="ru-RU"/>
              </w:rPr>
              <w:t>Муниципальное казенное учреждение Муниципального образования поселок Стрельна «Стрельна»</w:t>
            </w:r>
          </w:p>
        </w:tc>
      </w:tr>
    </w:tbl>
    <w:p w:rsidR="001F05D6" w:rsidRDefault="001F05D6" w:rsidP="001F05D6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1F05D6" w:rsidRPr="001F05D6" w:rsidRDefault="001F05D6" w:rsidP="001F05D6">
      <w:pPr>
        <w:jc w:val="center"/>
        <w:rPr>
          <w:rFonts w:eastAsia="Times New Roman"/>
          <w:b/>
          <w:bCs/>
          <w:color w:val="000000"/>
          <w:lang w:eastAsia="ru-RU"/>
        </w:rPr>
      </w:pPr>
      <w:r w:rsidRPr="001F05D6">
        <w:rPr>
          <w:rFonts w:eastAsia="Times New Roman"/>
          <w:b/>
          <w:bCs/>
          <w:color w:val="000000"/>
          <w:lang w:eastAsia="ru-RU"/>
        </w:rPr>
        <w:t>Перечень мероприятий</w:t>
      </w:r>
      <w:r>
        <w:rPr>
          <w:rFonts w:eastAsia="Times New Roman"/>
          <w:b/>
          <w:bCs/>
          <w:color w:val="000000"/>
          <w:lang w:eastAsia="ru-RU"/>
        </w:rPr>
        <w:t xml:space="preserve"> на 202</w:t>
      </w:r>
      <w:r w:rsidR="009346B4">
        <w:rPr>
          <w:rFonts w:eastAsia="Times New Roman"/>
          <w:b/>
          <w:bCs/>
          <w:color w:val="000000"/>
          <w:lang w:eastAsia="ru-RU"/>
        </w:rPr>
        <w:t>6</w:t>
      </w:r>
      <w:r>
        <w:rPr>
          <w:rFonts w:eastAsia="Times New Roman"/>
          <w:b/>
          <w:bCs/>
          <w:color w:val="000000"/>
          <w:lang w:eastAsia="ru-RU"/>
        </w:rPr>
        <w:t xml:space="preserve"> год</w:t>
      </w:r>
    </w:p>
    <w:p w:rsidR="001F05D6" w:rsidRPr="001F05D6" w:rsidRDefault="001F05D6" w:rsidP="001F05D6">
      <w:pPr>
        <w:jc w:val="center"/>
        <w:rPr>
          <w:rFonts w:eastAsia="Times New Roman"/>
          <w:b/>
          <w:bCs/>
          <w:color w:val="000000"/>
          <w:lang w:eastAsia="ru-RU"/>
        </w:rPr>
      </w:pP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8"/>
        <w:gridCol w:w="2372"/>
        <w:gridCol w:w="1163"/>
        <w:gridCol w:w="992"/>
        <w:gridCol w:w="1672"/>
        <w:gridCol w:w="1843"/>
        <w:gridCol w:w="1984"/>
      </w:tblGrid>
      <w:tr w:rsidR="001F05D6" w:rsidRPr="001F05D6" w:rsidTr="001F05D6">
        <w:trPr>
          <w:trHeight w:val="375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Объем мероприятий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Объем финансирования, </w:t>
            </w:r>
            <w:proofErr w:type="spellStart"/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тыс.руб</w:t>
            </w:r>
            <w:proofErr w:type="spellEnd"/>
            <w:r w:rsidRPr="001F05D6">
              <w:rPr>
                <w:b/>
                <w:bCs/>
                <w:sz w:val="20"/>
                <w:szCs w:val="20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b/>
                <w:bCs/>
                <w:sz w:val="20"/>
                <w:szCs w:val="20"/>
              </w:rPr>
              <w:t>Ответственный за реализацию мероприятия</w:t>
            </w:r>
          </w:p>
        </w:tc>
      </w:tr>
      <w:tr w:rsidR="001F05D6" w:rsidRPr="001F05D6" w:rsidTr="001F05D6">
        <w:trPr>
          <w:trHeight w:val="267"/>
        </w:trPr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rPr>
                <w:rFonts w:eastAsia="Times New Roman"/>
                <w:szCs w:val="22"/>
                <w:lang w:eastAsia="ru-RU"/>
              </w:rPr>
            </w:pPr>
          </w:p>
        </w:tc>
        <w:tc>
          <w:tcPr>
            <w:tcW w:w="2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rPr>
                <w:rFonts w:eastAsia="Times New Roman"/>
                <w:szCs w:val="22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  <w:t>Ед. 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rPr>
                <w:rFonts w:eastAsia="Times New Roman"/>
                <w:i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rPr>
                <w:rFonts w:eastAsia="Times New Roman"/>
                <w:i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rPr>
                <w:rFonts w:eastAsia="Times New Roman"/>
                <w:i/>
                <w:szCs w:val="22"/>
                <w:lang w:eastAsia="ru-RU"/>
              </w:rPr>
            </w:pPr>
          </w:p>
        </w:tc>
      </w:tr>
      <w:tr w:rsidR="001F05D6" w:rsidRPr="001F05D6" w:rsidTr="001F05D6">
        <w:trPr>
          <w:trHeight w:val="44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1F05D6">
              <w:rPr>
                <w:rFonts w:eastAsia="Times New Roman"/>
                <w:lang w:eastAsia="ru-RU"/>
              </w:rPr>
              <w:t>1.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rPr>
                <w:rFonts w:eastAsia="Times New Roman"/>
                <w:lang w:eastAsia="ru-RU"/>
              </w:rPr>
            </w:pPr>
            <w:r w:rsidRPr="001F05D6">
              <w:rPr>
                <w:lang w:eastAsia="ru-RU"/>
              </w:rPr>
              <w:t>Печать основного выпуска газеты «Вести Стрельны»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1F05D6">
              <w:rPr>
                <w:rFonts w:eastAsia="Times New Roman"/>
                <w:lang w:eastAsia="ru-RU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1F05D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1F05D6">
              <w:rPr>
                <w:rFonts w:eastAsia="Times New Roman"/>
                <w:lang w:val="en-US" w:eastAsia="ru-RU"/>
              </w:rPr>
              <w:t xml:space="preserve">I </w:t>
            </w:r>
            <w:r w:rsidRPr="001F05D6">
              <w:rPr>
                <w:rFonts w:eastAsia="Times New Roman"/>
                <w:lang w:eastAsia="ru-RU"/>
              </w:rPr>
              <w:t>-</w:t>
            </w:r>
            <w:r w:rsidRPr="001F05D6">
              <w:rPr>
                <w:rFonts w:eastAsia="Times New Roman"/>
                <w:lang w:val="en-US" w:eastAsia="ru-RU"/>
              </w:rPr>
              <w:t xml:space="preserve">IV </w:t>
            </w:r>
            <w:r w:rsidRPr="001F05D6">
              <w:rPr>
                <w:rFonts w:eastAsia="Times New Roman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D6" w:rsidRPr="001F05D6" w:rsidRDefault="00951792" w:rsidP="001F05D6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>
              <w:t>1 052,4</w:t>
            </w: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sz w:val="16"/>
                <w:szCs w:val="16"/>
                <w:lang w:eastAsia="ru-RU"/>
              </w:rPr>
            </w:pPr>
            <w:r w:rsidRPr="001F05D6">
              <w:rPr>
                <w:rFonts w:eastAsia="Times New Roman"/>
                <w:sz w:val="16"/>
                <w:szCs w:val="16"/>
                <w:lang w:eastAsia="ru-RU"/>
              </w:rPr>
              <w:t>Муниципальное казенное учреждение Муниципального образования поселок Стрельна «Стрельна»</w:t>
            </w:r>
          </w:p>
        </w:tc>
      </w:tr>
    </w:tbl>
    <w:p w:rsidR="00215C48" w:rsidRDefault="00215C48" w:rsidP="00215C48">
      <w:pPr>
        <w:rPr>
          <w:lang w:eastAsia="ru-RU"/>
        </w:rPr>
      </w:pPr>
    </w:p>
    <w:p w:rsidR="00A31F99" w:rsidRDefault="00A31F99" w:rsidP="00A31F99">
      <w:pPr>
        <w:tabs>
          <w:tab w:val="left" w:pos="990"/>
        </w:tabs>
        <w:rPr>
          <w:lang w:eastAsia="ru-RU"/>
        </w:rPr>
      </w:pPr>
      <w:r>
        <w:rPr>
          <w:lang w:eastAsia="ru-RU"/>
        </w:rPr>
        <w:tab/>
      </w:r>
    </w:p>
    <w:p w:rsidR="00A31F99" w:rsidRDefault="00A31F99" w:rsidP="00A31F99">
      <w:pPr>
        <w:rPr>
          <w:b/>
          <w:lang w:eastAsia="ru-RU"/>
        </w:rPr>
      </w:pPr>
      <w:r>
        <w:rPr>
          <w:lang w:eastAsia="ru-RU"/>
        </w:rPr>
        <w:lastRenderedPageBreak/>
        <w:tab/>
      </w:r>
      <w:r>
        <w:rPr>
          <w:b/>
          <w:lang w:eastAsia="ru-RU"/>
        </w:rPr>
        <w:t>Об</w:t>
      </w:r>
      <w:r w:rsidRPr="00E61793">
        <w:rPr>
          <w:b/>
          <w:lang w:eastAsia="ru-RU"/>
        </w:rPr>
        <w:t>основание</w:t>
      </w:r>
      <w:r w:rsidRPr="00E61793">
        <w:rPr>
          <w:b/>
        </w:rPr>
        <w:t xml:space="preserve"> объемов бюджетных ассигнований на реализацию мероприятия</w:t>
      </w:r>
    </w:p>
    <w:p w:rsidR="00A31F99" w:rsidRDefault="00A31F99" w:rsidP="00A31F99">
      <w:pPr>
        <w:rPr>
          <w:lang w:eastAsia="ru-RU"/>
        </w:rPr>
      </w:pPr>
    </w:p>
    <w:p w:rsidR="00215C48" w:rsidRPr="00BB12C3" w:rsidRDefault="00A31F99" w:rsidP="00A31F99">
      <w:pPr>
        <w:pStyle w:val="a5"/>
        <w:ind w:left="0" w:firstLine="708"/>
        <w:jc w:val="both"/>
        <w:rPr>
          <w:rFonts w:eastAsia="Times New Roman"/>
          <w:lang w:eastAsia="ru-RU"/>
        </w:rPr>
      </w:pPr>
      <w:r>
        <w:rPr>
          <w:lang w:eastAsia="ru-RU"/>
        </w:rPr>
        <w:t>Обоснование объема бюджетных ассигнований на реализацию непрограммного направления деятельности осуществляется в соответствии с Методическими рекомендациями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исполнителем).</w:t>
      </w:r>
      <w:r w:rsidRPr="00BB12C3">
        <w:rPr>
          <w:rFonts w:eastAsia="Times New Roman"/>
          <w:lang w:eastAsia="ru-RU"/>
        </w:rPr>
        <w:t xml:space="preserve"> </w:t>
      </w:r>
    </w:p>
    <w:sectPr w:rsidR="00215C48" w:rsidRPr="00BB12C3" w:rsidSect="00215C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B5E" w:rsidRDefault="00300B5E" w:rsidP="0003004B">
      <w:r>
        <w:separator/>
      </w:r>
    </w:p>
  </w:endnote>
  <w:endnote w:type="continuationSeparator" w:id="0">
    <w:p w:rsidR="00300B5E" w:rsidRDefault="00300B5E" w:rsidP="00030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B5E" w:rsidRDefault="00300B5E" w:rsidP="0003004B">
      <w:r>
        <w:separator/>
      </w:r>
    </w:p>
  </w:footnote>
  <w:footnote w:type="continuationSeparator" w:id="0">
    <w:p w:rsidR="00300B5E" w:rsidRDefault="00300B5E" w:rsidP="0003004B">
      <w:r>
        <w:continuationSeparator/>
      </w:r>
    </w:p>
  </w:footnote>
  <w:footnote w:id="1">
    <w:p w:rsidR="001F05D6" w:rsidRDefault="001F05D6" w:rsidP="001F05D6">
      <w:pPr>
        <w:pStyle w:val="af1"/>
      </w:pPr>
      <w:r>
        <w:rPr>
          <w:rStyle w:val="af3"/>
        </w:rPr>
        <w:footnoteRef/>
      </w:r>
      <w:r>
        <w:t xml:space="preserve"> Источник финансирования – средства местного бюджета Внутригородского муниципального образования Санкт-Пет</w:t>
      </w:r>
      <w:r w:rsidR="009346B4">
        <w:t>ербурга поселок Стрельна на 2024</w:t>
      </w:r>
      <w:r>
        <w:t xml:space="preserve"> год</w:t>
      </w:r>
    </w:p>
  </w:footnote>
  <w:footnote w:id="2">
    <w:p w:rsidR="001F05D6" w:rsidRDefault="001F05D6" w:rsidP="001F05D6">
      <w:pPr>
        <w:pStyle w:val="af1"/>
      </w:pPr>
      <w:r>
        <w:rPr>
          <w:rStyle w:val="af3"/>
        </w:rPr>
        <w:footnoteRef/>
      </w:r>
      <w:r>
        <w:t xml:space="preserve"> Источник финансирования – средства местного бюджета Внутригородского муниципального образования Санкт-Пет</w:t>
      </w:r>
      <w:r w:rsidR="009346B4">
        <w:t>ербурга поселок Стрельна на 2025</w:t>
      </w:r>
      <w:r>
        <w:t xml:space="preserve"> год</w:t>
      </w:r>
    </w:p>
  </w:footnote>
  <w:footnote w:id="3">
    <w:p w:rsidR="001F05D6" w:rsidRDefault="001F05D6" w:rsidP="001F05D6">
      <w:pPr>
        <w:pStyle w:val="af1"/>
      </w:pPr>
      <w:r>
        <w:rPr>
          <w:rStyle w:val="af3"/>
        </w:rPr>
        <w:footnoteRef/>
      </w:r>
      <w:r>
        <w:t xml:space="preserve"> Источник финансирования – средства местного бюджета Внутригородского муниципального образования Санкт-Петербурга поселок Стрельна на 202</w:t>
      </w:r>
      <w:r w:rsidR="009346B4">
        <w:t>6</w:t>
      </w:r>
      <w:r>
        <w:t xml:space="preserve"> год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226B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F75914"/>
    <w:multiLevelType w:val="hybridMultilevel"/>
    <w:tmpl w:val="55BEDCFE"/>
    <w:lvl w:ilvl="0" w:tplc="231EC31C">
      <w:start w:val="1"/>
      <w:numFmt w:val="decimal"/>
      <w:lvlText w:val="%1."/>
      <w:lvlJc w:val="left"/>
      <w:pPr>
        <w:ind w:left="1866" w:hanging="144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B3E0124"/>
    <w:multiLevelType w:val="multilevel"/>
    <w:tmpl w:val="024EB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1D3E74"/>
    <w:multiLevelType w:val="hybridMultilevel"/>
    <w:tmpl w:val="32DEF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34256C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6A43C9"/>
    <w:multiLevelType w:val="hybridMultilevel"/>
    <w:tmpl w:val="86782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4D05F0"/>
    <w:multiLevelType w:val="hybridMultilevel"/>
    <w:tmpl w:val="0008739E"/>
    <w:lvl w:ilvl="0" w:tplc="70E8D2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755310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947A5E"/>
    <w:multiLevelType w:val="hybridMultilevel"/>
    <w:tmpl w:val="68DC4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35450D"/>
    <w:multiLevelType w:val="hybridMultilevel"/>
    <w:tmpl w:val="98A0C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751B13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AC0CD7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C732D3"/>
    <w:multiLevelType w:val="hybridMultilevel"/>
    <w:tmpl w:val="118457A4"/>
    <w:lvl w:ilvl="0" w:tplc="786C2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E94660"/>
    <w:multiLevelType w:val="hybridMultilevel"/>
    <w:tmpl w:val="332EE07E"/>
    <w:lvl w:ilvl="0" w:tplc="786C235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3E01F2C"/>
    <w:multiLevelType w:val="hybridMultilevel"/>
    <w:tmpl w:val="0032E74E"/>
    <w:lvl w:ilvl="0" w:tplc="786C2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27123B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6EE0067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4843147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4"/>
  </w:num>
  <w:num w:numId="3">
    <w:abstractNumId w:val="15"/>
  </w:num>
  <w:num w:numId="4">
    <w:abstractNumId w:val="13"/>
  </w:num>
  <w:num w:numId="5">
    <w:abstractNumId w:val="2"/>
  </w:num>
  <w:num w:numId="6">
    <w:abstractNumId w:val="12"/>
  </w:num>
  <w:num w:numId="7">
    <w:abstractNumId w:val="9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17"/>
  </w:num>
  <w:num w:numId="13">
    <w:abstractNumId w:val="11"/>
  </w:num>
  <w:num w:numId="14">
    <w:abstractNumId w:val="10"/>
  </w:num>
  <w:num w:numId="15">
    <w:abstractNumId w:val="16"/>
  </w:num>
  <w:num w:numId="16">
    <w:abstractNumId w:val="7"/>
  </w:num>
  <w:num w:numId="17">
    <w:abstractNumId w:val="0"/>
  </w:num>
  <w:num w:numId="18">
    <w:abstractNumId w:val="4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599B"/>
    <w:rsid w:val="00003DA4"/>
    <w:rsid w:val="0003004B"/>
    <w:rsid w:val="0006280E"/>
    <w:rsid w:val="000754C4"/>
    <w:rsid w:val="000E68C9"/>
    <w:rsid w:val="000F3413"/>
    <w:rsid w:val="000F6B4E"/>
    <w:rsid w:val="00103A84"/>
    <w:rsid w:val="001271E9"/>
    <w:rsid w:val="0012777C"/>
    <w:rsid w:val="00145C84"/>
    <w:rsid w:val="00150D61"/>
    <w:rsid w:val="001743AB"/>
    <w:rsid w:val="00186AEA"/>
    <w:rsid w:val="001A33E2"/>
    <w:rsid w:val="001A41B9"/>
    <w:rsid w:val="001B32A6"/>
    <w:rsid w:val="001C5D34"/>
    <w:rsid w:val="001D1F21"/>
    <w:rsid w:val="001F05D6"/>
    <w:rsid w:val="00215C48"/>
    <w:rsid w:val="00222C0E"/>
    <w:rsid w:val="00224748"/>
    <w:rsid w:val="00230277"/>
    <w:rsid w:val="0024372E"/>
    <w:rsid w:val="00256692"/>
    <w:rsid w:val="0026781E"/>
    <w:rsid w:val="00272534"/>
    <w:rsid w:val="002B2256"/>
    <w:rsid w:val="002B2899"/>
    <w:rsid w:val="002B423F"/>
    <w:rsid w:val="002C38D0"/>
    <w:rsid w:val="002C63D7"/>
    <w:rsid w:val="002D7B24"/>
    <w:rsid w:val="002E11A1"/>
    <w:rsid w:val="002E6016"/>
    <w:rsid w:val="002F501F"/>
    <w:rsid w:val="00300B5E"/>
    <w:rsid w:val="003054B8"/>
    <w:rsid w:val="003234D5"/>
    <w:rsid w:val="00325564"/>
    <w:rsid w:val="00332A61"/>
    <w:rsid w:val="00340EB9"/>
    <w:rsid w:val="00341DF5"/>
    <w:rsid w:val="00342831"/>
    <w:rsid w:val="00357535"/>
    <w:rsid w:val="0038157C"/>
    <w:rsid w:val="00392EC0"/>
    <w:rsid w:val="003B347C"/>
    <w:rsid w:val="003D2210"/>
    <w:rsid w:val="003D7BFB"/>
    <w:rsid w:val="003E0607"/>
    <w:rsid w:val="003E63C1"/>
    <w:rsid w:val="003F0B5E"/>
    <w:rsid w:val="00410FAF"/>
    <w:rsid w:val="00424557"/>
    <w:rsid w:val="00435D5F"/>
    <w:rsid w:val="00487A4B"/>
    <w:rsid w:val="00497330"/>
    <w:rsid w:val="004A1DCE"/>
    <w:rsid w:val="004A301B"/>
    <w:rsid w:val="004C3335"/>
    <w:rsid w:val="004D321E"/>
    <w:rsid w:val="004E50D7"/>
    <w:rsid w:val="00514C20"/>
    <w:rsid w:val="0051575D"/>
    <w:rsid w:val="00525676"/>
    <w:rsid w:val="00550A56"/>
    <w:rsid w:val="005627CF"/>
    <w:rsid w:val="00572035"/>
    <w:rsid w:val="005829C2"/>
    <w:rsid w:val="00583E60"/>
    <w:rsid w:val="005A1DFB"/>
    <w:rsid w:val="005A4507"/>
    <w:rsid w:val="005B5B29"/>
    <w:rsid w:val="005D1621"/>
    <w:rsid w:val="005D3234"/>
    <w:rsid w:val="00600181"/>
    <w:rsid w:val="006276AC"/>
    <w:rsid w:val="00650288"/>
    <w:rsid w:val="00670A95"/>
    <w:rsid w:val="006723C8"/>
    <w:rsid w:val="006A51B8"/>
    <w:rsid w:val="006B4EB7"/>
    <w:rsid w:val="006C1BA7"/>
    <w:rsid w:val="006C4A31"/>
    <w:rsid w:val="006E61BB"/>
    <w:rsid w:val="006F22B6"/>
    <w:rsid w:val="007014F8"/>
    <w:rsid w:val="0071534F"/>
    <w:rsid w:val="007168DA"/>
    <w:rsid w:val="00734EFB"/>
    <w:rsid w:val="00737C96"/>
    <w:rsid w:val="00742E45"/>
    <w:rsid w:val="00745964"/>
    <w:rsid w:val="00750329"/>
    <w:rsid w:val="007569F6"/>
    <w:rsid w:val="0078780A"/>
    <w:rsid w:val="00793E1C"/>
    <w:rsid w:val="00795732"/>
    <w:rsid w:val="007B02C9"/>
    <w:rsid w:val="007B6CC7"/>
    <w:rsid w:val="007D32AF"/>
    <w:rsid w:val="007D4F66"/>
    <w:rsid w:val="007E5CA5"/>
    <w:rsid w:val="007F3651"/>
    <w:rsid w:val="007F56E9"/>
    <w:rsid w:val="0084476E"/>
    <w:rsid w:val="00845F23"/>
    <w:rsid w:val="008534D1"/>
    <w:rsid w:val="00856434"/>
    <w:rsid w:val="0087121E"/>
    <w:rsid w:val="00873C02"/>
    <w:rsid w:val="00880005"/>
    <w:rsid w:val="008C668D"/>
    <w:rsid w:val="008C7D54"/>
    <w:rsid w:val="008D5758"/>
    <w:rsid w:val="008E328E"/>
    <w:rsid w:val="00927263"/>
    <w:rsid w:val="00927F7D"/>
    <w:rsid w:val="009346B4"/>
    <w:rsid w:val="00936742"/>
    <w:rsid w:val="00936CCC"/>
    <w:rsid w:val="0094318F"/>
    <w:rsid w:val="00951792"/>
    <w:rsid w:val="00981DEA"/>
    <w:rsid w:val="009A5D54"/>
    <w:rsid w:val="009B05C5"/>
    <w:rsid w:val="009D1BDD"/>
    <w:rsid w:val="009D3292"/>
    <w:rsid w:val="009F07C3"/>
    <w:rsid w:val="009F3DD9"/>
    <w:rsid w:val="00A160D2"/>
    <w:rsid w:val="00A22863"/>
    <w:rsid w:val="00A24C54"/>
    <w:rsid w:val="00A3051F"/>
    <w:rsid w:val="00A31F99"/>
    <w:rsid w:val="00A414CB"/>
    <w:rsid w:val="00AA18F5"/>
    <w:rsid w:val="00AC464A"/>
    <w:rsid w:val="00AE1758"/>
    <w:rsid w:val="00B05675"/>
    <w:rsid w:val="00B1077A"/>
    <w:rsid w:val="00B41C1C"/>
    <w:rsid w:val="00B60552"/>
    <w:rsid w:val="00B80062"/>
    <w:rsid w:val="00B868FB"/>
    <w:rsid w:val="00BA24E7"/>
    <w:rsid w:val="00BA7D33"/>
    <w:rsid w:val="00BB12C3"/>
    <w:rsid w:val="00BD0DC1"/>
    <w:rsid w:val="00BD1818"/>
    <w:rsid w:val="00BD7D55"/>
    <w:rsid w:val="00BE7909"/>
    <w:rsid w:val="00BF3810"/>
    <w:rsid w:val="00C06ED0"/>
    <w:rsid w:val="00C22708"/>
    <w:rsid w:val="00C249E6"/>
    <w:rsid w:val="00C502A0"/>
    <w:rsid w:val="00C71A6D"/>
    <w:rsid w:val="00C81858"/>
    <w:rsid w:val="00CB5103"/>
    <w:rsid w:val="00CC5A83"/>
    <w:rsid w:val="00CF1DFC"/>
    <w:rsid w:val="00CF537D"/>
    <w:rsid w:val="00D36079"/>
    <w:rsid w:val="00D364A4"/>
    <w:rsid w:val="00D413B7"/>
    <w:rsid w:val="00D53510"/>
    <w:rsid w:val="00D96382"/>
    <w:rsid w:val="00D967BA"/>
    <w:rsid w:val="00DB54E4"/>
    <w:rsid w:val="00DD599B"/>
    <w:rsid w:val="00DF328C"/>
    <w:rsid w:val="00E018C8"/>
    <w:rsid w:val="00E34263"/>
    <w:rsid w:val="00E67D92"/>
    <w:rsid w:val="00E7092D"/>
    <w:rsid w:val="00E71995"/>
    <w:rsid w:val="00E90C75"/>
    <w:rsid w:val="00E976F6"/>
    <w:rsid w:val="00EB1B8E"/>
    <w:rsid w:val="00EC38FB"/>
    <w:rsid w:val="00ED593C"/>
    <w:rsid w:val="00EE2B70"/>
    <w:rsid w:val="00EE69CC"/>
    <w:rsid w:val="00EE6DBE"/>
    <w:rsid w:val="00EF1BD0"/>
    <w:rsid w:val="00EF4B06"/>
    <w:rsid w:val="00F13AFF"/>
    <w:rsid w:val="00F1604E"/>
    <w:rsid w:val="00F173E1"/>
    <w:rsid w:val="00F310F1"/>
    <w:rsid w:val="00F4497E"/>
    <w:rsid w:val="00F6778D"/>
    <w:rsid w:val="00F81BDC"/>
    <w:rsid w:val="00F9719D"/>
    <w:rsid w:val="00FA6516"/>
    <w:rsid w:val="00FD53ED"/>
    <w:rsid w:val="00FE3A47"/>
    <w:rsid w:val="00FF4065"/>
    <w:rsid w:val="00FF6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534"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272534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7253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qFormat/>
    <w:rsid w:val="00272534"/>
    <w:pPr>
      <w:spacing w:after="120"/>
    </w:pPr>
  </w:style>
  <w:style w:type="character" w:customStyle="1" w:styleId="a4">
    <w:name w:val="Основной текст Знак"/>
    <w:link w:val="a3"/>
    <w:uiPriority w:val="99"/>
    <w:rsid w:val="00272534"/>
    <w:rPr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272534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72534"/>
    <w:pPr>
      <w:widowControl w:val="0"/>
    </w:pPr>
    <w:rPr>
      <w:rFonts w:ascii="Calibri" w:hAnsi="Calibri"/>
      <w:sz w:val="22"/>
      <w:szCs w:val="22"/>
      <w:lang w:val="en-US" w:eastAsia="en-US"/>
    </w:rPr>
  </w:style>
  <w:style w:type="character" w:customStyle="1" w:styleId="10">
    <w:name w:val="Заголовок 1 Знак"/>
    <w:link w:val="1"/>
    <w:uiPriority w:val="9"/>
    <w:rsid w:val="00272534"/>
    <w:rPr>
      <w:rFonts w:ascii="Cambria" w:eastAsia="Times New Roman" w:hAnsi="Cambria" w:cs="Times New Roman"/>
      <w:b/>
      <w:bCs/>
      <w:color w:val="365F9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272534"/>
    <w:rPr>
      <w:rFonts w:ascii="Cambria" w:eastAsia="Times New Roman" w:hAnsi="Cambria"/>
      <w:b/>
      <w:bCs/>
      <w:sz w:val="26"/>
      <w:szCs w:val="26"/>
      <w:lang w:eastAsia="zh-CN"/>
    </w:rPr>
  </w:style>
  <w:style w:type="character" w:customStyle="1" w:styleId="31">
    <w:name w:val="Заголовок 3 Знак1"/>
    <w:basedOn w:val="a0"/>
    <w:uiPriority w:val="9"/>
    <w:rsid w:val="00272534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paragraph" w:styleId="11">
    <w:name w:val="toc 1"/>
    <w:basedOn w:val="a"/>
    <w:next w:val="a"/>
    <w:autoRedefine/>
    <w:uiPriority w:val="39"/>
    <w:unhideWhenUsed/>
    <w:qFormat/>
    <w:rsid w:val="00272534"/>
    <w:pPr>
      <w:spacing w:after="100"/>
    </w:pPr>
  </w:style>
  <w:style w:type="paragraph" w:styleId="2">
    <w:name w:val="toc 2"/>
    <w:basedOn w:val="a"/>
    <w:next w:val="a"/>
    <w:autoRedefine/>
    <w:uiPriority w:val="39"/>
    <w:semiHidden/>
    <w:unhideWhenUsed/>
    <w:qFormat/>
    <w:rsid w:val="00272534"/>
    <w:pPr>
      <w:spacing w:after="100" w:line="276" w:lineRule="auto"/>
      <w:ind w:left="220"/>
    </w:pPr>
    <w:rPr>
      <w:rFonts w:ascii="Calibri" w:eastAsia="Times New Roman" w:hAnsi="Calibri"/>
      <w:sz w:val="22"/>
      <w:szCs w:val="22"/>
      <w:lang w:eastAsia="ru-RU"/>
    </w:rPr>
  </w:style>
  <w:style w:type="paragraph" w:styleId="32">
    <w:name w:val="toc 3"/>
    <w:basedOn w:val="a"/>
    <w:next w:val="a"/>
    <w:autoRedefine/>
    <w:uiPriority w:val="39"/>
    <w:semiHidden/>
    <w:unhideWhenUsed/>
    <w:qFormat/>
    <w:rsid w:val="00272534"/>
    <w:pPr>
      <w:spacing w:after="100" w:line="276" w:lineRule="auto"/>
      <w:ind w:left="440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12">
    <w:name w:val="Название1"/>
    <w:aliases w:val="Знак1 Знак Знак Знак"/>
    <w:basedOn w:val="a"/>
    <w:link w:val="a7"/>
    <w:qFormat/>
    <w:rsid w:val="00272534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7">
    <w:name w:val="Название Знак"/>
    <w:aliases w:val="Знак1 Знак Знак Знак Знак"/>
    <w:basedOn w:val="a0"/>
    <w:link w:val="12"/>
    <w:rsid w:val="00272534"/>
    <w:rPr>
      <w:rFonts w:ascii="Cambria" w:eastAsia="Times New Roman" w:hAnsi="Cambria" w:cs="Cambria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27253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a9">
    <w:name w:val="Подзаголовок Знак"/>
    <w:link w:val="a8"/>
    <w:uiPriority w:val="11"/>
    <w:rsid w:val="0027253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zh-CN"/>
    </w:rPr>
  </w:style>
  <w:style w:type="character" w:styleId="aa">
    <w:name w:val="Emphasis"/>
    <w:qFormat/>
    <w:rsid w:val="00272534"/>
    <w:rPr>
      <w:i/>
      <w:iCs/>
    </w:rPr>
  </w:style>
  <w:style w:type="paragraph" w:styleId="ab">
    <w:name w:val="No Spacing"/>
    <w:link w:val="ac"/>
    <w:uiPriority w:val="1"/>
    <w:qFormat/>
    <w:rsid w:val="00272534"/>
    <w:rPr>
      <w:rFonts w:ascii="Times New Roman CYR" w:eastAsia="Times New Roman" w:hAnsi="Times New Roman CYR"/>
      <w:lang w:eastAsia="en-US"/>
    </w:rPr>
  </w:style>
  <w:style w:type="character" w:customStyle="1" w:styleId="ac">
    <w:name w:val="Без интервала Знак"/>
    <w:basedOn w:val="a0"/>
    <w:link w:val="ab"/>
    <w:uiPriority w:val="1"/>
    <w:locked/>
    <w:rsid w:val="00272534"/>
    <w:rPr>
      <w:rFonts w:ascii="Times New Roman CYR" w:eastAsia="Times New Roman" w:hAnsi="Times New Roman CYR"/>
      <w:lang w:val="ru-RU" w:eastAsia="en-US" w:bidi="ar-SA"/>
    </w:rPr>
  </w:style>
  <w:style w:type="character" w:customStyle="1" w:styleId="a6">
    <w:name w:val="Абзац списка Знак"/>
    <w:link w:val="a5"/>
    <w:uiPriority w:val="34"/>
    <w:locked/>
    <w:rsid w:val="00272534"/>
    <w:rPr>
      <w:sz w:val="24"/>
      <w:szCs w:val="24"/>
      <w:lang w:eastAsia="zh-CN"/>
    </w:rPr>
  </w:style>
  <w:style w:type="paragraph" w:styleId="ad">
    <w:name w:val="TOC Heading"/>
    <w:basedOn w:val="1"/>
    <w:next w:val="a"/>
    <w:uiPriority w:val="39"/>
    <w:qFormat/>
    <w:rsid w:val="00272534"/>
    <w:pPr>
      <w:spacing w:line="276" w:lineRule="auto"/>
      <w:outlineLvl w:val="9"/>
    </w:pPr>
    <w:rPr>
      <w:lang w:eastAsia="ru-RU"/>
    </w:rPr>
  </w:style>
  <w:style w:type="paragraph" w:customStyle="1" w:styleId="110">
    <w:name w:val="Заголовок 11"/>
    <w:basedOn w:val="a"/>
    <w:uiPriority w:val="1"/>
    <w:qFormat/>
    <w:rsid w:val="00272534"/>
    <w:pPr>
      <w:widowControl w:val="0"/>
      <w:ind w:left="102"/>
      <w:outlineLvl w:val="1"/>
    </w:pPr>
    <w:rPr>
      <w:rFonts w:eastAsia="Times New Roman"/>
      <w:b/>
      <w:bCs/>
      <w:sz w:val="22"/>
      <w:szCs w:val="22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272534"/>
    <w:pPr>
      <w:widowControl w:val="0"/>
      <w:ind w:left="102" w:firstLine="566"/>
      <w:outlineLvl w:val="2"/>
    </w:pPr>
    <w:rPr>
      <w:rFonts w:eastAsia="Times New Roman"/>
      <w:sz w:val="22"/>
      <w:szCs w:val="22"/>
      <w:lang w:val="en-US" w:eastAsia="en-US"/>
    </w:rPr>
  </w:style>
  <w:style w:type="paragraph" w:customStyle="1" w:styleId="310">
    <w:name w:val="Заголовок 31"/>
    <w:basedOn w:val="a"/>
    <w:uiPriority w:val="1"/>
    <w:qFormat/>
    <w:rsid w:val="00272534"/>
    <w:pPr>
      <w:widowControl w:val="0"/>
      <w:ind w:left="102"/>
      <w:outlineLvl w:val="3"/>
    </w:pPr>
    <w:rPr>
      <w:rFonts w:eastAsia="Times New Roman"/>
      <w:b/>
      <w:bCs/>
      <w:sz w:val="20"/>
      <w:szCs w:val="20"/>
      <w:lang w:val="en-US" w:eastAsia="en-US"/>
    </w:rPr>
  </w:style>
  <w:style w:type="paragraph" w:customStyle="1" w:styleId="ConsPlusNormal">
    <w:name w:val="ConsPlusNormal"/>
    <w:rsid w:val="00DD599B"/>
    <w:pPr>
      <w:widowControl w:val="0"/>
      <w:autoSpaceDE w:val="0"/>
      <w:autoSpaceDN w:val="0"/>
    </w:pPr>
    <w:rPr>
      <w:rFonts w:eastAsia="Times New Roman"/>
      <w:sz w:val="24"/>
    </w:rPr>
  </w:style>
  <w:style w:type="paragraph" w:customStyle="1" w:styleId="ConsPlusTitle">
    <w:name w:val="ConsPlusTitle"/>
    <w:rsid w:val="00DD599B"/>
    <w:pPr>
      <w:widowControl w:val="0"/>
      <w:autoSpaceDE w:val="0"/>
      <w:autoSpaceDN w:val="0"/>
    </w:pPr>
    <w:rPr>
      <w:rFonts w:eastAsia="Times New Roman"/>
      <w:b/>
      <w:sz w:val="24"/>
    </w:rPr>
  </w:style>
  <w:style w:type="paragraph" w:customStyle="1" w:styleId="ConsPlusTitlePage">
    <w:name w:val="ConsPlusTitlePage"/>
    <w:rsid w:val="00DD599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e">
    <w:name w:val="Hyperlink"/>
    <w:basedOn w:val="a0"/>
    <w:uiPriority w:val="99"/>
    <w:unhideWhenUsed/>
    <w:rsid w:val="006A51B8"/>
    <w:rPr>
      <w:color w:val="0000FF"/>
      <w:u w:val="single"/>
    </w:rPr>
  </w:style>
  <w:style w:type="character" w:customStyle="1" w:styleId="FontStyle13">
    <w:name w:val="Font Style13"/>
    <w:basedOn w:val="a0"/>
    <w:rsid w:val="00FA6516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FA6516"/>
    <w:pPr>
      <w:widowControl w:val="0"/>
      <w:autoSpaceDE w:val="0"/>
      <w:autoSpaceDN w:val="0"/>
      <w:adjustRightInd w:val="0"/>
      <w:spacing w:line="276" w:lineRule="exact"/>
      <w:ind w:firstLine="706"/>
      <w:jc w:val="both"/>
    </w:pPr>
    <w:rPr>
      <w:rFonts w:eastAsia="Times New Roman"/>
      <w:lang w:eastAsia="ru-RU"/>
    </w:rPr>
  </w:style>
  <w:style w:type="table" w:styleId="af">
    <w:name w:val="Table Grid"/>
    <w:basedOn w:val="a1"/>
    <w:uiPriority w:val="59"/>
    <w:rsid w:val="003D7B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0"/>
    <w:uiPriority w:val="99"/>
    <w:semiHidden/>
    <w:unhideWhenUsed/>
    <w:rsid w:val="00CF537D"/>
    <w:rPr>
      <w:color w:val="800080"/>
      <w:u w:val="single"/>
    </w:rPr>
  </w:style>
  <w:style w:type="paragraph" w:customStyle="1" w:styleId="Style8">
    <w:name w:val="Style8"/>
    <w:basedOn w:val="a"/>
    <w:rsid w:val="0094318F"/>
    <w:pPr>
      <w:widowControl w:val="0"/>
      <w:suppressAutoHyphens/>
      <w:autoSpaceDE w:val="0"/>
      <w:spacing w:line="276" w:lineRule="exact"/>
      <w:ind w:firstLine="571"/>
      <w:jc w:val="both"/>
    </w:pPr>
    <w:rPr>
      <w:rFonts w:eastAsia="Times New Roman" w:cs="Calibri"/>
      <w:lang w:eastAsia="ar-SA"/>
    </w:rPr>
  </w:style>
  <w:style w:type="paragraph" w:styleId="af1">
    <w:name w:val="footnote text"/>
    <w:basedOn w:val="a"/>
    <w:link w:val="af2"/>
    <w:uiPriority w:val="99"/>
    <w:semiHidden/>
    <w:unhideWhenUsed/>
    <w:rsid w:val="0003004B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3004B"/>
    <w:rPr>
      <w:lang w:eastAsia="zh-CN"/>
    </w:rPr>
  </w:style>
  <w:style w:type="character" w:styleId="af3">
    <w:name w:val="footnote reference"/>
    <w:basedOn w:val="a0"/>
    <w:uiPriority w:val="99"/>
    <w:semiHidden/>
    <w:unhideWhenUsed/>
    <w:rsid w:val="0003004B"/>
    <w:rPr>
      <w:vertAlign w:val="superscript"/>
    </w:rPr>
  </w:style>
  <w:style w:type="character" w:customStyle="1" w:styleId="fontstyle11">
    <w:name w:val="fontstyle11"/>
    <w:basedOn w:val="a0"/>
    <w:rsid w:val="00BB12C3"/>
  </w:style>
  <w:style w:type="paragraph" w:customStyle="1" w:styleId="Default">
    <w:name w:val="Default"/>
    <w:rsid w:val="00392EC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ormattext">
    <w:name w:val="formattext"/>
    <w:basedOn w:val="a"/>
    <w:rsid w:val="00392EC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headertext">
    <w:name w:val="headertext"/>
    <w:basedOn w:val="a"/>
    <w:rsid w:val="00D96382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F9719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9719D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5D0EB5-6FF9-40B9-A182-F24E720B2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Links>
    <vt:vector size="6" baseType="variant">
      <vt:variant>
        <vt:i4>7405671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consultantplus://offline/ref=5413537224590A8BB48D75BFB672682683EEC0AE0F06F75D907F3D33962F283D34A26AC278D511A4AAE6J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1</cp:lastModifiedBy>
  <cp:revision>8</cp:revision>
  <cp:lastPrinted>2023-10-17T08:29:00Z</cp:lastPrinted>
  <dcterms:created xsi:type="dcterms:W3CDTF">2022-10-17T12:06:00Z</dcterms:created>
  <dcterms:modified xsi:type="dcterms:W3CDTF">2023-10-30T08:08:00Z</dcterms:modified>
</cp:coreProperties>
</file>